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rPr/>
      </w:pPr>
      <w:r>
        <w:rPr/>
      </w:r>
    </w:p>
    <w:p>
      <w:pPr>
        <w:pStyle w:val="ConsPlusNonformat"/>
        <w:jc w:val="right"/>
        <w:rPr/>
      </w:pPr>
      <w:r>
        <w:rPr/>
        <w:t xml:space="preserve">Председателю правления </w:t>
      </w:r>
    </w:p>
    <w:p>
      <w:pPr>
        <w:pStyle w:val="ConsPlusNonformat"/>
        <w:jc w:val="right"/>
        <w:rPr/>
      </w:pPr>
      <w:r>
        <w:rPr/>
        <w:t>СПК "Юбилейный-2"</w:t>
      </w:r>
    </w:p>
    <w:p>
      <w:pPr>
        <w:pStyle w:val="ConsPlusNonformat"/>
        <w:jc w:val="right"/>
        <w:rPr/>
      </w:pPr>
      <w:r>
        <w:rPr/>
        <w:t>от (Ф.И.О. полностью)</w:t>
      </w:r>
    </w:p>
    <w:p>
      <w:pPr>
        <w:pStyle w:val="ConsPlusNonformat"/>
        <w:jc w:val="right"/>
        <w:rPr/>
      </w:pPr>
      <w:r>
        <w:rPr/>
        <w:t>____________________________________________,</w:t>
      </w:r>
    </w:p>
    <w:p>
      <w:pPr>
        <w:pStyle w:val="ConsPlusNonformat"/>
        <w:jc w:val="right"/>
        <w:rPr/>
      </w:pPr>
      <w:r>
        <w:rPr/>
        <w:t xml:space="preserve"> </w:t>
      </w:r>
      <w:r>
        <w:rPr/>
        <w:t>владельца земельного участка №__,</w:t>
      </w:r>
    </w:p>
    <w:p>
      <w:pPr>
        <w:pStyle w:val="ConsPlusNonformat"/>
        <w:jc w:val="right"/>
        <w:rPr/>
      </w:pPr>
      <w:r>
        <w:rPr/>
        <w:t>с кадастровым номером __:__:______:_______</w:t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  <w:t>Прошу принять меня в члены СПК “Юбилейный-2”.</w:t>
      </w:r>
    </w:p>
    <w:p>
      <w:pPr>
        <w:pStyle w:val="ConsPlusNormal"/>
        <w:rPr/>
      </w:pPr>
      <w:r>
        <w:rPr/>
        <w:t>С уставом СПК “Юбилейный-2” ознакомлен(а). Обязуюсь выполнять требования устава, решения правления и общих собраний членов СПК “Юбилейный-2”</w:t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>
          <w:b/>
          <w:bCs/>
        </w:rPr>
        <w:t>Контактная информация:</w:t>
      </w:r>
    </w:p>
    <w:p>
      <w:pPr>
        <w:pStyle w:val="ConsPlusNormal"/>
        <w:rPr>
          <w:b w:val="false"/>
          <w:b w:val="false"/>
          <w:bCs w:val="false"/>
        </w:rPr>
      </w:pPr>
      <w:r>
        <w:rPr>
          <w:b w:val="false"/>
          <w:bCs w:val="false"/>
        </w:rPr>
        <w:t>ИНН:</w:t>
      </w:r>
    </w:p>
    <w:p>
      <w:pPr>
        <w:pStyle w:val="ConsPlusNormal"/>
        <w:rPr/>
      </w:pPr>
      <w:r>
        <w:rPr>
          <w:b/>
          <w:bCs/>
        </w:rPr>
        <w:t>_____________</w:t>
      </w:r>
    </w:p>
    <w:p>
      <w:pPr>
        <w:pStyle w:val="ConsPlusNormal"/>
        <w:rPr/>
      </w:pPr>
      <w:r>
        <w:rPr/>
        <w:t xml:space="preserve">Адрес регистрации: </w:t>
      </w:r>
    </w:p>
    <w:p>
      <w:pPr>
        <w:pStyle w:val="ConsPlusNormal"/>
        <w:rPr/>
      </w:pPr>
      <w:r>
        <w:rPr/>
        <w:t>____________________________________________________________________________________</w:t>
      </w:r>
    </w:p>
    <w:p>
      <w:pPr>
        <w:pStyle w:val="ConsPlusNormal"/>
        <w:rPr/>
      </w:pPr>
      <w:r>
        <w:rPr/>
        <w:t>____________________________________________________________________________________</w:t>
      </w:r>
    </w:p>
    <w:p>
      <w:pPr>
        <w:pStyle w:val="ConsPlusNormal"/>
        <w:rPr/>
      </w:pPr>
      <w:r>
        <w:rPr/>
        <w:t>____________________________________________________________________________________</w:t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  <w:t xml:space="preserve">Почтовый адрес: </w:t>
      </w:r>
    </w:p>
    <w:p>
      <w:pPr>
        <w:pStyle w:val="ConsPlusNormal"/>
        <w:rPr/>
      </w:pPr>
      <w:r>
        <w:rPr/>
        <w:t>____________________________________________________________________________________</w:t>
      </w:r>
    </w:p>
    <w:p>
      <w:pPr>
        <w:pStyle w:val="ConsPlusNormal"/>
        <w:rPr/>
      </w:pPr>
      <w:bookmarkStart w:id="0" w:name="__DdeLink__8926_541219160"/>
      <w:r>
        <w:rPr/>
        <w:t>____________________________________________________________________________________</w:t>
      </w:r>
      <w:bookmarkEnd w:id="0"/>
    </w:p>
    <w:p>
      <w:pPr>
        <w:pStyle w:val="ConsPlusNormal"/>
        <w:rPr/>
      </w:pPr>
      <w:r>
        <w:rPr/>
        <w:t>____________________________________________________________________________________</w:t>
      </w:r>
    </w:p>
    <w:p>
      <w:pPr>
        <w:pStyle w:val="ConsPlusNormal"/>
        <w:rPr/>
      </w:pPr>
      <w:r>
        <w:rPr/>
        <w:t xml:space="preserve">Телефон: </w:t>
      </w:r>
    </w:p>
    <w:p>
      <w:pPr>
        <w:pStyle w:val="ConsPlusNormal"/>
        <w:rPr/>
      </w:pPr>
      <w:r>
        <w:rPr/>
        <w:t>________________________________</w:t>
      </w:r>
    </w:p>
    <w:p>
      <w:pPr>
        <w:pStyle w:val="ConsPlusNormal"/>
        <w:rPr/>
      </w:pPr>
      <w:r>
        <w:rPr/>
        <w:t>E-mail:</w:t>
      </w:r>
    </w:p>
    <w:p>
      <w:pPr>
        <w:pStyle w:val="ConsPlusNormal"/>
        <w:rPr/>
      </w:pPr>
      <w:r>
        <w:rPr/>
        <w:t>________________________________</w:t>
      </w:r>
    </w:p>
    <w:p>
      <w:pPr>
        <w:pStyle w:val="ConsPlusNormal"/>
        <w:rPr/>
      </w:pPr>
      <w:r>
        <w:rPr/>
        <w:t xml:space="preserve">Иное (сайт, социальная сеть и др.) </w:t>
      </w:r>
    </w:p>
    <w:p>
      <w:pPr>
        <w:pStyle w:val="ConsPlusNormal"/>
        <w:rPr/>
      </w:pPr>
      <w:r>
        <w:rPr/>
        <w:t>________________________________</w:t>
      </w:r>
    </w:p>
    <w:p>
      <w:pPr>
        <w:pStyle w:val="ConsPlusNormal"/>
        <w:rPr>
          <w:b/>
          <w:b/>
          <w:bCs/>
        </w:rPr>
      </w:pPr>
      <w:r>
        <w:rPr>
          <w:b/>
          <w:bCs/>
        </w:rPr>
        <w:t>Пасспортные данные:</w:t>
      </w:r>
    </w:p>
    <w:p>
      <w:pPr>
        <w:pStyle w:val="ConsPlusNormal"/>
        <w:rPr/>
      </w:pPr>
      <w:r>
        <w:rPr/>
        <w:t>Серия: ___, Номер: _____, Дата выдачи: _______,  Код подразделения: ______________</w:t>
      </w:r>
    </w:p>
    <w:p>
      <w:pPr>
        <w:pStyle w:val="ConsPlusNormal"/>
        <w:rPr/>
      </w:pPr>
      <w:r>
        <w:rPr/>
        <w:t xml:space="preserve">Кем выдан: </w:t>
      </w:r>
      <w:bookmarkStart w:id="1" w:name="__DdeLink__46_4060322568"/>
      <w:r>
        <w:rPr/>
        <w:t>___________________________________________________________________</w:t>
      </w:r>
      <w:bookmarkEnd w:id="1"/>
      <w:r>
        <w:rPr/>
        <w:t>___________________________________________________________________________________________________________________</w:t>
      </w:r>
    </w:p>
    <w:p>
      <w:pPr>
        <w:pStyle w:val="ConsPlusNormal"/>
        <w:rPr/>
      </w:pPr>
      <w:r>
        <w:rPr/>
        <w:t>Дата рождения: ___________ Место рождения:___________________________________________________</w:t>
      </w:r>
    </w:p>
    <w:p>
      <w:pPr>
        <w:pStyle w:val="ConsPlusNormal"/>
        <w:rPr/>
      </w:pPr>
      <w:r>
        <w:rPr/>
      </w:r>
    </w:p>
    <w:p>
      <w:pPr>
        <w:pStyle w:val="ConsPlusNormal"/>
        <w:rPr>
          <w:b/>
          <w:b/>
          <w:bCs/>
        </w:rPr>
      </w:pPr>
      <w:r>
        <w:rPr>
          <w:b/>
          <w:bCs/>
        </w:rPr>
        <w:t>Согласие на обработку персональных данных:</w:t>
      </w:r>
    </w:p>
    <w:p>
      <w:pPr>
        <w:pStyle w:val="ConsPlusNormal"/>
        <w:rPr/>
      </w:pPr>
      <w:r>
        <w:rPr/>
        <w:tab/>
        <w:t>Даю свое согласие получать от правления информацию, связанную с деятельностью СПК “Юбилейный-2”, в том числе извещения о проведении общих собраний, по указанным контактам. В случае изменения указанной контактной информации и (или) прекращения прав на принадлежащий мне земельный участок обязуюсь уведомлять об этом правление СПК “Юбилейный-2” в течение 10 (десяти) календарных дней в письменной форме.</w:t>
      </w:r>
    </w:p>
    <w:p>
      <w:pPr>
        <w:pStyle w:val="ConsPlusNormal"/>
        <w:rPr/>
      </w:pPr>
      <w:r>
        <w:rPr/>
        <w:t xml:space="preserve">Согласно Федеральному </w:t>
      </w:r>
      <w:hyperlink r:id="rId2" w:tgtFrame="Федеральный закон от 27.07.2006 N 152-ФЗ (ред. от 30.12.2020) О персональных данных">
        <w:r>
          <w:rPr>
            <w:rStyle w:val="ListLabel1"/>
          </w:rPr>
          <w:t>закону</w:t>
        </w:r>
      </w:hyperlink>
      <w:r>
        <w:rPr/>
        <w:t xml:space="preserve"> от 27.07.2006 N 152-ФЗ "О персональных данных" даю СПК “Юбилейный-2” свое согласие на обработку моих персональных данных любым, не запрещенным законом, способом в соответствии с уставом и положениями СПК “Юбилейный-2”.</w:t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  <w:t>Приложение:</w:t>
      </w:r>
    </w:p>
    <w:p>
      <w:pPr>
        <w:pStyle w:val="ConsPlusNormal"/>
        <w:rPr/>
      </w:pPr>
      <w:r>
        <w:rPr/>
        <w:t>Копия свидетельства о праве собственности (выписки) из ЕГРН.</w:t>
      </w:r>
    </w:p>
    <w:p>
      <w:pPr>
        <w:pStyle w:val="ConsPlusNonformat"/>
        <w:rPr/>
      </w:pPr>
      <w:r>
        <w:rPr/>
        <w:t xml:space="preserve">    </w:t>
      </w:r>
    </w:p>
    <w:p>
      <w:pPr>
        <w:pStyle w:val="ConsPlusNonformat"/>
        <w:rPr/>
      </w:pPr>
      <w:r>
        <w:rPr/>
        <w:t xml:space="preserve">Иное </w:t>
      </w:r>
    </w:p>
    <w:p>
      <w:pPr>
        <w:pStyle w:val="ConsPlusNonformat"/>
        <w:rPr/>
      </w:pPr>
      <w:r>
        <w:rPr/>
        <w:t>______________________________________________________________________________</w:t>
      </w:r>
    </w:p>
    <w:p>
      <w:pPr>
        <w:pStyle w:val="ConsPlusNonformat"/>
        <w:rPr/>
      </w:pPr>
      <w:r>
        <w:rPr/>
        <w:t>______________________________________________________________________________</w:t>
      </w:r>
    </w:p>
    <w:p>
      <w:pPr>
        <w:pStyle w:val="ConsPlusNonformat"/>
        <w:rPr/>
      </w:pPr>
      <w:r>
        <w:rPr/>
        <w:t>______________________________________________________________________________</w:t>
      </w:r>
    </w:p>
    <w:p>
      <w:pPr>
        <w:pStyle w:val="ConsPlusNonformat"/>
        <w:rPr/>
      </w:pPr>
      <w:r>
        <w:rPr/>
        <w:t>(договор  аренды земельного участка, постановление и др.)</w:t>
      </w:r>
    </w:p>
    <w:p>
      <w:pPr>
        <w:pStyle w:val="ConsPlusNormal"/>
        <w:rPr/>
      </w:pPr>
      <w:r>
        <w:rPr/>
      </w:r>
    </w:p>
    <w:p>
      <w:pPr>
        <w:pStyle w:val="ConsPlusNormal"/>
        <w:jc w:val="right"/>
        <w:rPr/>
      </w:pPr>
      <w:r>
        <w:rPr/>
        <w:t>Заполнено собственноручно ______________________/________________/</w:t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  <w:t>"__"__________ 20__ г.</w:t>
      </w:r>
    </w:p>
    <w:sectPr>
      <w:type w:val="nextPage"/>
      <w:pgSz w:w="11906" w:h="16838"/>
      <w:pgMar w:left="1133" w:right="566" w:header="0" w:top="611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7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color w:val="0000FF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ahoma" w:hAnsi="Tahoma" w:cs="Tahoma"/>
      <w:color w:val="0000FF"/>
      <w:sz w:val="18"/>
      <w:szCs w:val="18"/>
    </w:rPr>
  </w:style>
  <w:style w:type="character" w:styleId="ListLabel3">
    <w:name w:val="ListLabel 3"/>
    <w:qFormat/>
    <w:rPr>
      <w:rFonts w:ascii="Tahoma" w:hAnsi="Tahoma" w:cs="Tahoma"/>
      <w:b/>
      <w:bCs/>
      <w:color w:val="0000FF"/>
    </w:rPr>
  </w:style>
  <w:style w:type="character" w:styleId="ListLabel4">
    <w:name w:val="ListLabel 4"/>
    <w:qFormat/>
    <w:rPr/>
  </w:style>
  <w:style w:type="character" w:styleId="ListLabel5">
    <w:name w:val="ListLabel 5"/>
    <w:qFormat/>
    <w:rPr>
      <w:rFonts w:ascii="Tahoma" w:hAnsi="Tahoma" w:cs="Tahoma"/>
      <w:color w:val="0000FF"/>
      <w:sz w:val="18"/>
      <w:szCs w:val="18"/>
    </w:rPr>
  </w:style>
  <w:style w:type="character" w:styleId="ListLabel6">
    <w:name w:val="ListLabel 6"/>
    <w:qFormat/>
    <w:rPr>
      <w:rFonts w:ascii="Tahoma" w:hAnsi="Tahoma" w:cs="Tahoma"/>
      <w:b/>
      <w:bCs/>
      <w:color w:val="0000FF"/>
    </w:rPr>
  </w:style>
  <w:style w:type="character" w:styleId="ListLabel7">
    <w:name w:val="ListLabel 7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Nonformat" w:customStyle="1">
    <w:name w:val="ConsPlusNonforma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Title" w:customStyle="1">
    <w:name w:val="ConsPlusTitl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en-US" w:eastAsia="ja-JP" w:bidi="ar-SA"/>
    </w:rPr>
  </w:style>
  <w:style w:type="paragraph" w:styleId="ConsPlusCell" w:customStyle="1">
    <w:name w:val="ConsPlusCell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DocList" w:customStyle="1">
    <w:name w:val="ConsPlusDocLis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TitlePage" w:customStyle="1">
    <w:name w:val="ConsPlusTitlePag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JurTerm" w:customStyle="1">
    <w:name w:val="ConsPlusJurTerm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6"/>
      <w:lang w:val="en-US" w:eastAsia="ja-JP" w:bidi="ar-SA"/>
    </w:rPr>
  </w:style>
  <w:style w:type="paragraph" w:styleId="ConsPlusTextList" w:customStyle="1">
    <w:name w:val="ConsPlusTextLis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TextList1" w:customStyle="1">
    <w:name w:val="ConsPlusTextList1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en-US" w:eastAsia="ja-JP" w:bidi="ar-SA"/>
    </w:rPr>
  </w:style>
  <w:style w:type="paragraph" w:styleId="Style20">
    <w:name w:val="Header"/>
    <w:basedOn w:val="Normal"/>
    <w:pPr/>
    <w:rPr/>
  </w:style>
  <w:style w:type="paragraph" w:styleId="Style21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01.03.2021){&#1050;&#1086;&#1085;&#1089;&#1091;&#1083;&#1100;&#1090;&#1072;&#1085;&#1090;&#1055;&#1083;&#1102;&#1089;}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LibreOffice/6.0.7.3$Linux_X86_64 LibreOffice_project/00m0$Build-3</Application>
  <Pages>1</Pages>
  <Words>204</Words>
  <Characters>2462</Characters>
  <CharactersWithSpaces>2638</CharactersWithSpaces>
  <Paragraphs>43</Paragraphs>
  <Company>КонсультантПлюс Версия 4020.00.61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2021-08-05T15:02:00Z</dcterms:created>
  <dc:creator/>
  <dc:description/>
  <dc:language>ru-RU</dc:language>
  <cp:lastModifiedBy/>
  <dcterms:modified xsi:type="dcterms:W3CDTF">2021-08-06T11:58:55Z</dcterms:modified>
  <cp:revision>6</cp:revision>
  <dc:subject/>
  <dc:title>Форма: Заявление о приеме в члены садоводческого некоммерческого товарищества собственников недвижимости("Дачная реформа: какие изменения ждут садоводов и огородников. Сборник подготовлен специалистами Союза дачников Подмосковья", "Редакция "Российской га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2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